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1B" w:rsidRDefault="002E2B1B" w:rsidP="00FD23B5">
      <w:pPr>
        <w:spacing w:line="240" w:lineRule="auto"/>
        <w:jc w:val="center"/>
      </w:pPr>
      <w:r w:rsidRPr="00FD23B5">
        <w:rPr>
          <w:b/>
          <w:noProof/>
          <w:color w:val="FF0000"/>
          <w:sz w:val="36"/>
          <w:szCs w:val="36"/>
        </w:rPr>
        <w:drawing>
          <wp:anchor distT="114300" distB="114300" distL="114300" distR="114300" simplePos="0" relativeHeight="251663360" behindDoc="0" locked="0" layoutInCell="0" hidden="0" allowOverlap="0" wp14:anchorId="6A0D38C9" wp14:editId="184879B2">
            <wp:simplePos x="0" y="0"/>
            <wp:positionH relativeFrom="margin">
              <wp:posOffset>4925060</wp:posOffset>
            </wp:positionH>
            <wp:positionV relativeFrom="paragraph">
              <wp:posOffset>-448310</wp:posOffset>
            </wp:positionV>
            <wp:extent cx="1417955" cy="1358900"/>
            <wp:effectExtent l="0" t="0" r="0" b="0"/>
            <wp:wrapSquare wrapText="bothSides" distT="114300" distB="114300" distL="114300" distR="114300"/>
            <wp:docPr id="1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6"/>
                    <a:srcRect/>
                    <a:stretch>
                      <a:fillRect/>
                    </a:stretch>
                  </pic:blipFill>
                  <pic:spPr>
                    <a:xfrm>
                      <a:off x="0" y="0"/>
                      <a:ext cx="1417955" cy="1358900"/>
                    </a:xfrm>
                    <a:prstGeom prst="rect">
                      <a:avLst/>
                    </a:prstGeom>
                    <a:ln/>
                  </pic:spPr>
                </pic:pic>
              </a:graphicData>
            </a:graphic>
          </wp:anchor>
        </w:drawing>
      </w:r>
      <w:r w:rsidR="00FD23B5" w:rsidRPr="00FD23B5">
        <w:rPr>
          <w:rFonts w:ascii="Comic Sans MS" w:eastAsia="Comic Sans MS" w:hAnsi="Comic Sans MS" w:cs="Comic Sans MS"/>
          <w:b/>
          <w:color w:val="FF0000"/>
          <w:sz w:val="36"/>
          <w:szCs w:val="36"/>
        </w:rPr>
        <w:t>Answer Key</w:t>
      </w:r>
      <w:r>
        <w:br/>
      </w:r>
      <w:r>
        <w:rPr>
          <w:rFonts w:ascii="Comic Sans MS" w:eastAsia="Comic Sans MS" w:hAnsi="Comic Sans MS" w:cs="Comic Sans MS"/>
          <w:b/>
          <w:sz w:val="24"/>
        </w:rPr>
        <w:t>Light Absorption: Black paper vs. White paper</w:t>
      </w:r>
    </w:p>
    <w:p w:rsidR="002E2B1B" w:rsidRDefault="002E2B1B" w:rsidP="002E2B1B">
      <w:pPr>
        <w:spacing w:line="240" w:lineRule="auto"/>
        <w:ind w:right="480"/>
        <w:rPr>
          <w:rFonts w:ascii="Comic Sans MS" w:eastAsia="Comic Sans MS" w:hAnsi="Comic Sans MS" w:cs="Comic Sans MS"/>
          <w:sz w:val="24"/>
        </w:rPr>
      </w:pPr>
    </w:p>
    <w:p w:rsidR="002E2B1B" w:rsidRDefault="002E2B1B" w:rsidP="002E2B1B">
      <w:pPr>
        <w:spacing w:line="240" w:lineRule="auto"/>
        <w:ind w:right="480"/>
      </w:pPr>
      <w:r>
        <w:rPr>
          <w:rFonts w:ascii="Comic Sans MS" w:eastAsia="Comic Sans MS" w:hAnsi="Comic Sans MS" w:cs="Comic Sans MS"/>
          <w:sz w:val="24"/>
        </w:rPr>
        <w:t>Name____________________________</w:t>
      </w:r>
    </w:p>
    <w:p w:rsidR="002E2B1B" w:rsidRDefault="002E2B1B" w:rsidP="002E2B1B">
      <w:pPr>
        <w:spacing w:line="240" w:lineRule="auto"/>
      </w:pPr>
      <w:r>
        <w:rPr>
          <w:rFonts w:ascii="Comic Sans MS" w:eastAsia="Comic Sans MS" w:hAnsi="Comic Sans MS" w:cs="Comic Sans MS"/>
          <w:b/>
          <w:sz w:val="24"/>
        </w:rPr>
        <w:t xml:space="preserve"> Directions: </w:t>
      </w:r>
      <w:r>
        <w:rPr>
          <w:rFonts w:ascii="Comic Sans MS" w:eastAsia="Comic Sans MS" w:hAnsi="Comic Sans MS" w:cs="Comic Sans MS"/>
          <w:sz w:val="24"/>
        </w:rPr>
        <w:t>Measure and make sure the temperatures of both jars, which are covered with black paper and white paper, are same before putting them under sunlight. Then, check and record the temperature of both jars every 2 hours, maximum 6 hours, after putting them under the sun.</w:t>
      </w:r>
    </w:p>
    <w:p w:rsidR="002E2B1B" w:rsidRPr="00FD23B5" w:rsidRDefault="00FD23B5" w:rsidP="002E2B1B">
      <w:pPr>
        <w:spacing w:line="240" w:lineRule="auto"/>
        <w:rPr>
          <w:rFonts w:ascii="Comic Sans MS" w:hAnsi="Comic Sans MS"/>
          <w:b/>
          <w:color w:val="FF0000"/>
          <w:sz w:val="36"/>
          <w:szCs w:val="36"/>
          <w:u w:val="single"/>
        </w:rPr>
      </w:pPr>
      <w:r w:rsidRPr="00FD23B5">
        <w:rPr>
          <w:rFonts w:ascii="Comic Sans MS" w:hAnsi="Comic Sans MS"/>
          <w:b/>
          <w:color w:val="FF0000"/>
          <w:sz w:val="36"/>
          <w:szCs w:val="36"/>
          <w:u w:val="single"/>
        </w:rPr>
        <w:t>Data for temperature</w:t>
      </w:r>
      <w:r>
        <w:rPr>
          <w:rFonts w:ascii="Comic Sans MS" w:hAnsi="Comic Sans MS"/>
          <w:b/>
          <w:color w:val="FF0000"/>
          <w:sz w:val="36"/>
          <w:szCs w:val="36"/>
          <w:u w:val="single"/>
        </w:rPr>
        <w:t>s</w:t>
      </w:r>
      <w:r w:rsidRPr="00FD23B5">
        <w:rPr>
          <w:rFonts w:ascii="Comic Sans MS" w:hAnsi="Comic Sans MS"/>
          <w:b/>
          <w:color w:val="FF0000"/>
          <w:sz w:val="36"/>
          <w:szCs w:val="36"/>
          <w:u w:val="single"/>
        </w:rPr>
        <w:t xml:space="preserve"> will vary.</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E2B1B" w:rsidTr="00C50919">
        <w:tc>
          <w:tcPr>
            <w:tcW w:w="3120" w:type="dxa"/>
            <w:tcMar>
              <w:top w:w="100" w:type="dxa"/>
              <w:left w:w="100" w:type="dxa"/>
              <w:bottom w:w="100" w:type="dxa"/>
              <w:right w:w="100" w:type="dxa"/>
            </w:tcMar>
          </w:tcPr>
          <w:p w:rsidR="002E2B1B" w:rsidRDefault="002E2B1B" w:rsidP="00C50919">
            <w:pPr>
              <w:spacing w:line="240" w:lineRule="auto"/>
              <w:jc w:val="center"/>
            </w:pPr>
            <w:r>
              <w:rPr>
                <w:rFonts w:ascii="Comic Sans MS" w:eastAsia="Comic Sans MS" w:hAnsi="Comic Sans MS" w:cs="Comic Sans MS"/>
                <w:sz w:val="24"/>
              </w:rPr>
              <w:t>Time</w:t>
            </w:r>
          </w:p>
        </w:tc>
        <w:tc>
          <w:tcPr>
            <w:tcW w:w="3120" w:type="dxa"/>
            <w:tcMar>
              <w:top w:w="100" w:type="dxa"/>
              <w:left w:w="100" w:type="dxa"/>
              <w:bottom w:w="100" w:type="dxa"/>
              <w:right w:w="100" w:type="dxa"/>
            </w:tcMar>
          </w:tcPr>
          <w:p w:rsidR="002E2B1B" w:rsidRDefault="002E2B1B" w:rsidP="00C50919">
            <w:pPr>
              <w:spacing w:line="240" w:lineRule="auto"/>
              <w:jc w:val="center"/>
            </w:pPr>
            <w:r>
              <w:rPr>
                <w:rFonts w:ascii="Comic Sans MS" w:eastAsia="Comic Sans MS" w:hAnsi="Comic Sans MS" w:cs="Comic Sans MS"/>
                <w:sz w:val="24"/>
              </w:rPr>
              <w:t>Temperature of Jar with Black Paper</w:t>
            </w:r>
          </w:p>
        </w:tc>
        <w:tc>
          <w:tcPr>
            <w:tcW w:w="3120" w:type="dxa"/>
            <w:tcMar>
              <w:top w:w="100" w:type="dxa"/>
              <w:left w:w="100" w:type="dxa"/>
              <w:bottom w:w="100" w:type="dxa"/>
              <w:right w:w="100" w:type="dxa"/>
            </w:tcMar>
          </w:tcPr>
          <w:p w:rsidR="002E2B1B" w:rsidRDefault="002E2B1B" w:rsidP="00C50919">
            <w:pPr>
              <w:spacing w:line="240" w:lineRule="auto"/>
              <w:jc w:val="center"/>
            </w:pPr>
            <w:r>
              <w:rPr>
                <w:rFonts w:ascii="Comic Sans MS" w:eastAsia="Comic Sans MS" w:hAnsi="Comic Sans MS" w:cs="Comic Sans MS"/>
                <w:sz w:val="24"/>
              </w:rPr>
              <w:t xml:space="preserve">Temperature of Jar with </w:t>
            </w:r>
            <w:r>
              <w:rPr>
                <w:rFonts w:ascii="Comic Sans MS" w:eastAsia="Comic Sans MS" w:hAnsi="Comic Sans MS" w:cs="Comic Sans MS"/>
                <w:sz w:val="24"/>
              </w:rPr>
              <w:br/>
              <w:t>White Paper</w:t>
            </w:r>
          </w:p>
        </w:tc>
      </w:tr>
      <w:tr w:rsidR="002E2B1B" w:rsidTr="00C50919">
        <w:tc>
          <w:tcPr>
            <w:tcW w:w="3120" w:type="dxa"/>
            <w:tcMar>
              <w:top w:w="100" w:type="dxa"/>
              <w:left w:w="100" w:type="dxa"/>
              <w:bottom w:w="100" w:type="dxa"/>
              <w:right w:w="100" w:type="dxa"/>
            </w:tcMar>
          </w:tcPr>
          <w:p w:rsidR="002E2B1B" w:rsidRDefault="002E2B1B" w:rsidP="002E2B1B">
            <w:pPr>
              <w:spacing w:line="240" w:lineRule="auto"/>
              <w:jc w:val="center"/>
            </w:pPr>
          </w:p>
          <w:p w:rsidR="002E2B1B" w:rsidRDefault="002E2B1B" w:rsidP="002E2B1B">
            <w:pPr>
              <w:spacing w:line="240" w:lineRule="auto"/>
              <w:jc w:val="center"/>
            </w:pPr>
            <w:r>
              <w:rPr>
                <w:rFonts w:ascii="Comic Sans MS" w:eastAsia="Comic Sans MS" w:hAnsi="Comic Sans MS" w:cs="Comic Sans MS"/>
                <w:sz w:val="24"/>
              </w:rPr>
              <w:t>(Before putting jars under the sunlight)</w:t>
            </w:r>
          </w:p>
        </w:tc>
        <w:tc>
          <w:tcPr>
            <w:tcW w:w="3120" w:type="dxa"/>
            <w:tcMar>
              <w:top w:w="100" w:type="dxa"/>
              <w:left w:w="100" w:type="dxa"/>
              <w:bottom w:w="100" w:type="dxa"/>
              <w:right w:w="100" w:type="dxa"/>
            </w:tcMar>
          </w:tcPr>
          <w:p w:rsidR="002E2B1B" w:rsidRDefault="002E2B1B" w:rsidP="00C50919">
            <w:pPr>
              <w:spacing w:line="240" w:lineRule="auto"/>
            </w:pPr>
          </w:p>
        </w:tc>
        <w:tc>
          <w:tcPr>
            <w:tcW w:w="3120" w:type="dxa"/>
            <w:tcMar>
              <w:top w:w="100" w:type="dxa"/>
              <w:left w:w="100" w:type="dxa"/>
              <w:bottom w:w="100" w:type="dxa"/>
              <w:right w:w="100" w:type="dxa"/>
            </w:tcMar>
          </w:tcPr>
          <w:p w:rsidR="002E2B1B" w:rsidRDefault="002E2B1B" w:rsidP="00C50919">
            <w:pPr>
              <w:spacing w:line="240" w:lineRule="auto"/>
            </w:pPr>
          </w:p>
        </w:tc>
      </w:tr>
      <w:tr w:rsidR="002E2B1B" w:rsidTr="00C50919">
        <w:tc>
          <w:tcPr>
            <w:tcW w:w="3120" w:type="dxa"/>
            <w:tcMar>
              <w:top w:w="100" w:type="dxa"/>
              <w:left w:w="100" w:type="dxa"/>
              <w:bottom w:w="100" w:type="dxa"/>
              <w:right w:w="100" w:type="dxa"/>
            </w:tcMar>
          </w:tcPr>
          <w:p w:rsidR="002E2B1B" w:rsidRDefault="002E2B1B" w:rsidP="002E2B1B">
            <w:pPr>
              <w:spacing w:line="240" w:lineRule="auto"/>
              <w:jc w:val="center"/>
            </w:pPr>
          </w:p>
          <w:p w:rsidR="002E2B1B" w:rsidRDefault="002E2B1B" w:rsidP="002E2B1B">
            <w:pPr>
              <w:spacing w:line="240" w:lineRule="auto"/>
              <w:jc w:val="center"/>
            </w:pPr>
            <w:r>
              <w:rPr>
                <w:rFonts w:ascii="Comic Sans MS" w:eastAsia="Comic Sans MS" w:hAnsi="Comic Sans MS" w:cs="Comic Sans MS"/>
                <w:sz w:val="24"/>
              </w:rPr>
              <w:t>(2 Hours Later)</w:t>
            </w:r>
          </w:p>
        </w:tc>
        <w:tc>
          <w:tcPr>
            <w:tcW w:w="3120" w:type="dxa"/>
            <w:tcMar>
              <w:top w:w="100" w:type="dxa"/>
              <w:left w:w="100" w:type="dxa"/>
              <w:bottom w:w="100" w:type="dxa"/>
              <w:right w:w="100" w:type="dxa"/>
            </w:tcMar>
          </w:tcPr>
          <w:p w:rsidR="002E2B1B" w:rsidRDefault="002E2B1B" w:rsidP="00C50919">
            <w:pPr>
              <w:spacing w:line="240" w:lineRule="auto"/>
            </w:pPr>
          </w:p>
        </w:tc>
        <w:tc>
          <w:tcPr>
            <w:tcW w:w="3120" w:type="dxa"/>
            <w:tcMar>
              <w:top w:w="100" w:type="dxa"/>
              <w:left w:w="100" w:type="dxa"/>
              <w:bottom w:w="100" w:type="dxa"/>
              <w:right w:w="100" w:type="dxa"/>
            </w:tcMar>
          </w:tcPr>
          <w:p w:rsidR="002E2B1B" w:rsidRDefault="002E2B1B" w:rsidP="00C50919">
            <w:pPr>
              <w:spacing w:line="240" w:lineRule="auto"/>
            </w:pPr>
          </w:p>
        </w:tc>
      </w:tr>
      <w:tr w:rsidR="002E2B1B" w:rsidTr="00C50919">
        <w:tc>
          <w:tcPr>
            <w:tcW w:w="3120" w:type="dxa"/>
            <w:tcMar>
              <w:top w:w="100" w:type="dxa"/>
              <w:left w:w="100" w:type="dxa"/>
              <w:bottom w:w="100" w:type="dxa"/>
              <w:right w:w="100" w:type="dxa"/>
            </w:tcMar>
          </w:tcPr>
          <w:p w:rsidR="002E2B1B" w:rsidRDefault="002E2B1B" w:rsidP="002E2B1B">
            <w:pPr>
              <w:spacing w:line="240" w:lineRule="auto"/>
              <w:jc w:val="center"/>
            </w:pPr>
          </w:p>
          <w:p w:rsidR="002E2B1B" w:rsidRDefault="002E2B1B" w:rsidP="002E2B1B">
            <w:pPr>
              <w:spacing w:line="240" w:lineRule="auto"/>
              <w:jc w:val="center"/>
            </w:pPr>
            <w:r>
              <w:rPr>
                <w:rFonts w:ascii="Comic Sans MS" w:eastAsia="Comic Sans MS" w:hAnsi="Comic Sans MS" w:cs="Comic Sans MS"/>
                <w:sz w:val="24"/>
              </w:rPr>
              <w:t>(4 Hours Later)</w:t>
            </w:r>
          </w:p>
        </w:tc>
        <w:tc>
          <w:tcPr>
            <w:tcW w:w="3120" w:type="dxa"/>
            <w:tcMar>
              <w:top w:w="100" w:type="dxa"/>
              <w:left w:w="100" w:type="dxa"/>
              <w:bottom w:w="100" w:type="dxa"/>
              <w:right w:w="100" w:type="dxa"/>
            </w:tcMar>
          </w:tcPr>
          <w:p w:rsidR="002E2B1B" w:rsidRDefault="002E2B1B" w:rsidP="00C50919">
            <w:pPr>
              <w:spacing w:line="240" w:lineRule="auto"/>
            </w:pPr>
          </w:p>
        </w:tc>
        <w:tc>
          <w:tcPr>
            <w:tcW w:w="3120" w:type="dxa"/>
            <w:tcMar>
              <w:top w:w="100" w:type="dxa"/>
              <w:left w:w="100" w:type="dxa"/>
              <w:bottom w:w="100" w:type="dxa"/>
              <w:right w:w="100" w:type="dxa"/>
            </w:tcMar>
          </w:tcPr>
          <w:p w:rsidR="002E2B1B" w:rsidRDefault="002E2B1B" w:rsidP="00C50919">
            <w:pPr>
              <w:spacing w:line="240" w:lineRule="auto"/>
            </w:pPr>
          </w:p>
        </w:tc>
      </w:tr>
      <w:tr w:rsidR="002E2B1B" w:rsidTr="00C50919">
        <w:tc>
          <w:tcPr>
            <w:tcW w:w="3120" w:type="dxa"/>
            <w:tcMar>
              <w:top w:w="100" w:type="dxa"/>
              <w:left w:w="100" w:type="dxa"/>
              <w:bottom w:w="100" w:type="dxa"/>
              <w:right w:w="100" w:type="dxa"/>
            </w:tcMar>
          </w:tcPr>
          <w:p w:rsidR="002E2B1B" w:rsidRDefault="002E2B1B" w:rsidP="002E2B1B">
            <w:pPr>
              <w:spacing w:line="240" w:lineRule="auto"/>
              <w:jc w:val="center"/>
            </w:pPr>
          </w:p>
          <w:p w:rsidR="002E2B1B" w:rsidRDefault="002E2B1B" w:rsidP="002E2B1B">
            <w:pPr>
              <w:spacing w:line="240" w:lineRule="auto"/>
              <w:jc w:val="center"/>
            </w:pPr>
            <w:r>
              <w:rPr>
                <w:rFonts w:ascii="Comic Sans MS" w:eastAsia="Comic Sans MS" w:hAnsi="Comic Sans MS" w:cs="Comic Sans MS"/>
                <w:sz w:val="24"/>
              </w:rPr>
              <w:t>(6 Hours Later)</w:t>
            </w:r>
          </w:p>
        </w:tc>
        <w:tc>
          <w:tcPr>
            <w:tcW w:w="3120" w:type="dxa"/>
            <w:tcMar>
              <w:top w:w="100" w:type="dxa"/>
              <w:left w:w="100" w:type="dxa"/>
              <w:bottom w:w="100" w:type="dxa"/>
              <w:right w:w="100" w:type="dxa"/>
            </w:tcMar>
          </w:tcPr>
          <w:p w:rsidR="002E2B1B" w:rsidRDefault="002E2B1B" w:rsidP="00C50919">
            <w:pPr>
              <w:spacing w:line="240" w:lineRule="auto"/>
            </w:pPr>
          </w:p>
        </w:tc>
        <w:tc>
          <w:tcPr>
            <w:tcW w:w="3120" w:type="dxa"/>
            <w:tcMar>
              <w:top w:w="100" w:type="dxa"/>
              <w:left w:w="100" w:type="dxa"/>
              <w:bottom w:w="100" w:type="dxa"/>
              <w:right w:w="100" w:type="dxa"/>
            </w:tcMar>
          </w:tcPr>
          <w:p w:rsidR="002E2B1B" w:rsidRDefault="002E2B1B" w:rsidP="00C50919">
            <w:pPr>
              <w:spacing w:line="240" w:lineRule="auto"/>
            </w:pPr>
          </w:p>
        </w:tc>
      </w:tr>
    </w:tbl>
    <w:p w:rsidR="002E2B1B" w:rsidRDefault="002E2B1B" w:rsidP="002E2B1B">
      <w:pPr>
        <w:spacing w:line="240" w:lineRule="auto"/>
      </w:pPr>
    </w:p>
    <w:p w:rsidR="002E2B1B" w:rsidRDefault="002E2B1B" w:rsidP="002E2B1B">
      <w:pPr>
        <w:spacing w:line="240" w:lineRule="auto"/>
      </w:pPr>
      <w:r>
        <w:rPr>
          <w:noProof/>
        </w:rPr>
        <w:drawing>
          <wp:anchor distT="114300" distB="114300" distL="114300" distR="114300" simplePos="0" relativeHeight="251664384" behindDoc="0" locked="0" layoutInCell="0" hidden="0" allowOverlap="0" wp14:anchorId="318CA8FE" wp14:editId="7C3BD470">
            <wp:simplePos x="0" y="0"/>
            <wp:positionH relativeFrom="margin">
              <wp:posOffset>4315159</wp:posOffset>
            </wp:positionH>
            <wp:positionV relativeFrom="paragraph">
              <wp:posOffset>28575</wp:posOffset>
            </wp:positionV>
            <wp:extent cx="1637966" cy="1609725"/>
            <wp:effectExtent l="0" t="0" r="0" b="0"/>
            <wp:wrapSquare wrapText="bothSides" distT="114300" distB="114300" distL="114300" distR="114300"/>
            <wp:docPr id="1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1637966" cy="1609725"/>
                    </a:xfrm>
                    <a:prstGeom prst="rect">
                      <a:avLst/>
                    </a:prstGeom>
                    <a:ln/>
                  </pic:spPr>
                </pic:pic>
              </a:graphicData>
            </a:graphic>
          </wp:anchor>
        </w:drawing>
      </w:r>
      <w:r>
        <w:rPr>
          <w:noProof/>
        </w:rPr>
        <w:drawing>
          <wp:anchor distT="114300" distB="114300" distL="114300" distR="114300" simplePos="0" relativeHeight="251665408" behindDoc="0" locked="0" layoutInCell="0" hidden="0" allowOverlap="0" wp14:anchorId="1E51C76C" wp14:editId="425C4217">
            <wp:simplePos x="0" y="0"/>
            <wp:positionH relativeFrom="margin">
              <wp:posOffset>34925</wp:posOffset>
            </wp:positionH>
            <wp:positionV relativeFrom="paragraph">
              <wp:posOffset>114300</wp:posOffset>
            </wp:positionV>
            <wp:extent cx="1446092" cy="1438275"/>
            <wp:effectExtent l="0" t="0" r="0" b="0"/>
            <wp:wrapSquare wrapText="bothSides" distT="114300" distB="114300" distL="114300" distR="114300"/>
            <wp:docPr id="2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1446092" cy="1438275"/>
                    </a:xfrm>
                    <a:prstGeom prst="rect">
                      <a:avLst/>
                    </a:prstGeom>
                    <a:ln/>
                  </pic:spPr>
                </pic:pic>
              </a:graphicData>
            </a:graphic>
          </wp:anchor>
        </w:drawing>
      </w:r>
    </w:p>
    <w:p w:rsidR="002E2B1B" w:rsidRDefault="002E2B1B" w:rsidP="002E2B1B">
      <w:pPr>
        <w:spacing w:line="240" w:lineRule="auto"/>
      </w:pPr>
    </w:p>
    <w:p w:rsidR="002E2B1B" w:rsidRPr="002E2B1B" w:rsidRDefault="002E2B1B" w:rsidP="002E2B1B">
      <w:pPr>
        <w:spacing w:line="240" w:lineRule="auto"/>
        <w:ind w:right="720"/>
        <w:rPr>
          <w:sz w:val="36"/>
          <w:szCs w:val="36"/>
        </w:rPr>
      </w:pPr>
      <w:r>
        <w:rPr>
          <w:rFonts w:ascii="Comic Sans MS" w:eastAsia="Comic Sans MS" w:hAnsi="Comic Sans MS" w:cs="Comic Sans MS"/>
          <w:sz w:val="36"/>
          <w:szCs w:val="36"/>
        </w:rPr>
        <w:lastRenderedPageBreak/>
        <w:t>Name___________________</w:t>
      </w:r>
    </w:p>
    <w:p w:rsidR="002E2B1B" w:rsidRDefault="002E2B1B" w:rsidP="002E2B1B">
      <w:pPr>
        <w:spacing w:line="240" w:lineRule="auto"/>
        <w:jc w:val="center"/>
      </w:pPr>
      <w:r>
        <w:rPr>
          <w:rFonts w:ascii="Comic Sans MS" w:eastAsia="Comic Sans MS" w:hAnsi="Comic Sans MS" w:cs="Comic Sans MS"/>
          <w:b/>
          <w:sz w:val="36"/>
        </w:rPr>
        <w:t>Questions</w:t>
      </w:r>
    </w:p>
    <w:p w:rsidR="002E2B1B" w:rsidRDefault="002E2B1B" w:rsidP="002E2B1B">
      <w:pPr>
        <w:spacing w:line="240" w:lineRule="auto"/>
      </w:pPr>
    </w:p>
    <w:p w:rsidR="002E2B1B" w:rsidRDefault="002E2B1B" w:rsidP="002E2B1B">
      <w:pPr>
        <w:spacing w:line="240" w:lineRule="auto"/>
      </w:pPr>
      <w:r>
        <w:rPr>
          <w:rFonts w:ascii="Comic Sans MS" w:eastAsia="Comic Sans MS" w:hAnsi="Comic Sans MS" w:cs="Comic Sans MS"/>
          <w:b/>
          <w:sz w:val="36"/>
        </w:rPr>
        <w:t>1. What happened to the temperature of the jar that was covered with white paper?</w:t>
      </w:r>
    </w:p>
    <w:p w:rsidR="00FD23B5" w:rsidRDefault="00FD23B5" w:rsidP="00FD23B5">
      <w:pPr>
        <w:spacing w:line="240" w:lineRule="auto"/>
      </w:pPr>
      <w:r>
        <w:rPr>
          <w:rFonts w:ascii="Comic Sans MS" w:eastAsia="Comic Sans MS" w:hAnsi="Comic Sans MS" w:cs="Comic Sans MS"/>
          <w:color w:val="FF0000"/>
          <w:sz w:val="28"/>
        </w:rPr>
        <w:t>The temperature went up, but no</w:t>
      </w:r>
      <w:r>
        <w:rPr>
          <w:rFonts w:ascii="Comic Sans MS" w:eastAsia="Comic Sans MS" w:hAnsi="Comic Sans MS" w:cs="Comic Sans MS"/>
          <w:color w:val="FF0000"/>
          <w:sz w:val="28"/>
        </w:rPr>
        <w:t>t</w:t>
      </w:r>
      <w:r>
        <w:rPr>
          <w:rFonts w:ascii="Comic Sans MS" w:eastAsia="Comic Sans MS" w:hAnsi="Comic Sans MS" w:cs="Comic Sans MS"/>
          <w:color w:val="FF0000"/>
          <w:sz w:val="28"/>
        </w:rPr>
        <w:t xml:space="preserve"> that much.</w:t>
      </w:r>
    </w:p>
    <w:p w:rsidR="002E2B1B" w:rsidRDefault="002E2B1B" w:rsidP="002E2B1B">
      <w:pPr>
        <w:spacing w:line="240" w:lineRule="auto"/>
      </w:pPr>
    </w:p>
    <w:p w:rsidR="002E2B1B" w:rsidRDefault="002E2B1B" w:rsidP="002E2B1B">
      <w:pPr>
        <w:spacing w:line="240" w:lineRule="auto"/>
      </w:pPr>
    </w:p>
    <w:p w:rsidR="002E2B1B" w:rsidRDefault="002E2B1B" w:rsidP="002E2B1B">
      <w:pPr>
        <w:spacing w:line="240" w:lineRule="auto"/>
      </w:pPr>
      <w:r>
        <w:rPr>
          <w:rFonts w:ascii="Comic Sans MS" w:eastAsia="Comic Sans MS" w:hAnsi="Comic Sans MS" w:cs="Comic Sans MS"/>
          <w:b/>
          <w:sz w:val="36"/>
        </w:rPr>
        <w:t>2. What happened to the temperature of the jar that was covered with black paper?</w:t>
      </w:r>
    </w:p>
    <w:p w:rsidR="002E2B1B" w:rsidRDefault="00FD23B5" w:rsidP="002E2B1B">
      <w:pPr>
        <w:spacing w:line="240" w:lineRule="auto"/>
      </w:pPr>
      <w:r>
        <w:rPr>
          <w:rFonts w:ascii="Comic Sans MS" w:eastAsia="Comic Sans MS" w:hAnsi="Comic Sans MS" w:cs="Comic Sans MS"/>
          <w:color w:val="FF0000"/>
          <w:sz w:val="28"/>
        </w:rPr>
        <w:t>The temperature went high, higher than white paper one.</w:t>
      </w:r>
    </w:p>
    <w:p w:rsidR="002E2B1B" w:rsidRDefault="002E2B1B" w:rsidP="002E2B1B">
      <w:pPr>
        <w:spacing w:line="240" w:lineRule="auto"/>
      </w:pPr>
    </w:p>
    <w:p w:rsidR="002E2B1B" w:rsidRDefault="002E2B1B" w:rsidP="002E2B1B">
      <w:pPr>
        <w:spacing w:line="240" w:lineRule="auto"/>
      </w:pPr>
      <w:r>
        <w:rPr>
          <w:rFonts w:ascii="Comic Sans MS" w:eastAsia="Comic Sans MS" w:hAnsi="Comic Sans MS" w:cs="Comic Sans MS"/>
          <w:b/>
          <w:sz w:val="36"/>
        </w:rPr>
        <w:t>3. Which jar was hotter?</w:t>
      </w:r>
    </w:p>
    <w:p w:rsidR="002E2B1B" w:rsidRDefault="00FD23B5" w:rsidP="002E2B1B">
      <w:pPr>
        <w:spacing w:line="240" w:lineRule="auto"/>
      </w:pPr>
      <w:r>
        <w:rPr>
          <w:rFonts w:ascii="Comic Sans MS" w:eastAsia="Comic Sans MS" w:hAnsi="Comic Sans MS" w:cs="Comic Sans MS"/>
          <w:color w:val="FF0000"/>
          <w:sz w:val="28"/>
        </w:rPr>
        <w:t>The jar covered with black paper.</w:t>
      </w:r>
    </w:p>
    <w:p w:rsidR="002E2B1B" w:rsidRDefault="002E2B1B" w:rsidP="002E2B1B">
      <w:pPr>
        <w:spacing w:line="240" w:lineRule="auto"/>
      </w:pPr>
    </w:p>
    <w:p w:rsidR="002E2B1B" w:rsidRDefault="002E2B1B" w:rsidP="002E2B1B">
      <w:pPr>
        <w:spacing w:line="240" w:lineRule="auto"/>
      </w:pPr>
      <w:r>
        <w:rPr>
          <w:rFonts w:ascii="Comic Sans MS" w:eastAsia="Comic Sans MS" w:hAnsi="Comic Sans MS" w:cs="Comic Sans MS"/>
          <w:b/>
          <w:sz w:val="36"/>
        </w:rPr>
        <w:t>4. Why was the one jar hotter than the other?</w:t>
      </w:r>
    </w:p>
    <w:p w:rsidR="00FD23B5" w:rsidRDefault="00FD23B5" w:rsidP="00FD23B5">
      <w:pPr>
        <w:spacing w:line="240" w:lineRule="auto"/>
      </w:pPr>
      <w:r>
        <w:rPr>
          <w:rFonts w:ascii="Comic Sans MS" w:eastAsia="Comic Sans MS" w:hAnsi="Comic Sans MS" w:cs="Comic Sans MS"/>
          <w:color w:val="FF0000"/>
          <w:sz w:val="28"/>
        </w:rPr>
        <w:t>Because black paper absorbs heat more than white paper.</w:t>
      </w:r>
    </w:p>
    <w:p w:rsidR="002E2B1B" w:rsidRDefault="002E2B1B" w:rsidP="002E2B1B">
      <w:pPr>
        <w:spacing w:line="240" w:lineRule="auto"/>
      </w:pPr>
    </w:p>
    <w:p w:rsidR="002E2B1B" w:rsidRDefault="002E2B1B" w:rsidP="002E2B1B">
      <w:pPr>
        <w:spacing w:line="240" w:lineRule="auto"/>
      </w:pPr>
    </w:p>
    <w:p w:rsidR="002E2B1B" w:rsidRDefault="002E2B1B" w:rsidP="002E2B1B">
      <w:pPr>
        <w:spacing w:line="240" w:lineRule="auto"/>
      </w:pPr>
      <w:r>
        <w:rPr>
          <w:rFonts w:ascii="Comic Sans MS" w:eastAsia="Comic Sans MS" w:hAnsi="Comic Sans MS" w:cs="Comic Sans MS"/>
          <w:b/>
          <w:sz w:val="36"/>
        </w:rPr>
        <w:t>5. What do black paper and white paper represent?</w:t>
      </w:r>
    </w:p>
    <w:p w:rsidR="00FD23B5" w:rsidRDefault="00FD23B5" w:rsidP="00FD23B5">
      <w:pPr>
        <w:spacing w:line="240" w:lineRule="auto"/>
      </w:pPr>
      <w:r>
        <w:rPr>
          <w:rFonts w:ascii="Comic Sans MS" w:eastAsia="Comic Sans MS" w:hAnsi="Comic Sans MS" w:cs="Comic Sans MS"/>
          <w:color w:val="FF0000"/>
          <w:sz w:val="28"/>
        </w:rPr>
        <w:t>Rock and land for black paper, ice and glacier for white paper</w:t>
      </w:r>
    </w:p>
    <w:p w:rsidR="002E2B1B" w:rsidRDefault="002E2B1B" w:rsidP="002E2B1B">
      <w:pPr>
        <w:spacing w:line="240" w:lineRule="auto"/>
      </w:pPr>
    </w:p>
    <w:p w:rsidR="00FD23B5" w:rsidRDefault="00FD23B5">
      <w:bookmarkStart w:id="0" w:name="_GoBack"/>
      <w:bookmarkEnd w:id="0"/>
    </w:p>
    <w:sectPr w:rsidR="00FD2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17543"/>
    <w:multiLevelType w:val="multilevel"/>
    <w:tmpl w:val="A71A36DA"/>
    <w:lvl w:ilvl="0">
      <w:start w:val="1"/>
      <w:numFmt w:val="decimal"/>
      <w:lvlText w:val="%1."/>
      <w:lvlJc w:val="left"/>
      <w:pPr>
        <w:ind w:left="720" w:firstLine="360"/>
      </w:pPr>
      <w:rPr>
        <w:rFonts w:ascii="Arial" w:eastAsia="Arial" w:hAnsi="Arial" w:cs="Arial"/>
        <w:sz w:val="18"/>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1B"/>
    <w:rsid w:val="002E2B1B"/>
    <w:rsid w:val="005B7E3B"/>
    <w:rsid w:val="00FD2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2014-06-03T05:15:00Z</dcterms:created>
  <dcterms:modified xsi:type="dcterms:W3CDTF">2014-06-03T05:15:00Z</dcterms:modified>
</cp:coreProperties>
</file>