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DDA" w:rsidRDefault="004F3DE4" w:rsidP="004F3DE4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Sun's Effect on Earth's Surface Experiment</w:t>
      </w:r>
    </w:p>
    <w:p w:rsidR="004F3DE4" w:rsidRDefault="004F3DE4" w:rsidP="004F3DE4">
      <w:pPr>
        <w:spacing w:line="240" w:lineRule="auto"/>
        <w:jc w:val="center"/>
      </w:pPr>
    </w:p>
    <w:p w:rsidR="00A27DDA" w:rsidRDefault="004F3DE4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0B7D40C0" wp14:editId="5F29AA17">
            <wp:simplePos x="0" y="0"/>
            <wp:positionH relativeFrom="margin">
              <wp:posOffset>2228850</wp:posOffset>
            </wp:positionH>
            <wp:positionV relativeFrom="paragraph">
              <wp:posOffset>381000</wp:posOffset>
            </wp:positionV>
            <wp:extent cx="1042670" cy="1125855"/>
            <wp:effectExtent l="0" t="0" r="5080" b="0"/>
            <wp:wrapSquare wrapText="bothSides" distT="114300" distB="114300" distL="114300" distR="114300"/>
            <wp:docPr id="15" name="image09.jpg" descr="9192726-four-strips-of-cloth-of-various-colors--isolated-on-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9192726-four-strips-of-cloth-of-various-colors--isolated-on-whi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12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24"/>
        </w:rPr>
        <w:t>Purpose:</w:t>
      </w:r>
      <w:r>
        <w:rPr>
          <w:rFonts w:ascii="Comic Sans MS" w:eastAsia="Comic Sans MS" w:hAnsi="Comic Sans MS" w:cs="Comic Sans MS"/>
          <w:sz w:val="24"/>
        </w:rPr>
        <w:t xml:space="preserve"> To see what affects</w:t>
      </w:r>
      <w:r>
        <w:rPr>
          <w:rFonts w:ascii="Comic Sans MS" w:eastAsia="Comic Sans MS" w:hAnsi="Comic Sans MS" w:cs="Comic Sans MS"/>
          <w:sz w:val="24"/>
        </w:rPr>
        <w:t xml:space="preserve"> the sun has on different object placed in different locations. </w:t>
      </w: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 xml:space="preserve">Materials: </w:t>
      </w:r>
    </w:p>
    <w:p w:rsidR="00A27DDA" w:rsidRDefault="004F3DE4">
      <w:pPr>
        <w:spacing w:line="240" w:lineRule="auto"/>
        <w:ind w:left="720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4D80D2A3" wp14:editId="621D9C71">
            <wp:simplePos x="0" y="0"/>
            <wp:positionH relativeFrom="margin">
              <wp:posOffset>3419475</wp:posOffset>
            </wp:positionH>
            <wp:positionV relativeFrom="paragraph">
              <wp:posOffset>53975</wp:posOffset>
            </wp:positionV>
            <wp:extent cx="1047750" cy="756285"/>
            <wp:effectExtent l="0" t="0" r="0" b="5715"/>
            <wp:wrapSquare wrapText="bothSides" distT="114300" distB="114300" distL="114300" distR="114300"/>
            <wp:docPr id="24" name="image14.png" descr="dog-water-bowl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dog-water-bowl-m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4 strips of cloth</w:t>
      </w:r>
    </w:p>
    <w:p w:rsidR="00A27DDA" w:rsidRDefault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Bowl of water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Procedure:</w:t>
      </w:r>
    </w:p>
    <w:p w:rsidR="00A27DDA" w:rsidRDefault="004F3DE4">
      <w:pPr>
        <w:spacing w:line="240" w:lineRule="auto"/>
        <w:ind w:firstLine="720"/>
      </w:pPr>
      <w:r>
        <w:rPr>
          <w:rFonts w:ascii="Comic Sans MS" w:eastAsia="Comic Sans MS" w:hAnsi="Comic Sans MS" w:cs="Comic Sans MS"/>
          <w:sz w:val="24"/>
        </w:rPr>
        <w:t xml:space="preserve">1. Cut a cloth into 4 identical strips </w:t>
      </w:r>
    </w:p>
    <w:p w:rsidR="00A27DDA" w:rsidRDefault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2. Submerge all the</w:t>
      </w:r>
      <w:r>
        <w:rPr>
          <w:rFonts w:ascii="Comic Sans MS" w:eastAsia="Comic Sans MS" w:hAnsi="Comic Sans MS" w:cs="Comic Sans MS"/>
          <w:sz w:val="24"/>
        </w:rPr>
        <w:t xml:space="preserve"> strips in the bowl of water.</w:t>
      </w:r>
    </w:p>
    <w:p w:rsidR="00A27DDA" w:rsidRDefault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3. Find five different places to put your cloth strips</w:t>
      </w:r>
    </w:p>
    <w:p w:rsidR="00A27DDA" w:rsidRDefault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4. Record the locations on piece of paper.</w:t>
      </w:r>
    </w:p>
    <w:p w:rsidR="00A27DDA" w:rsidRDefault="004F3DE4" w:rsidP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5. Have the students predict where the cloth will dry the fastest. Number 1 for the</w:t>
      </w:r>
      <w:r>
        <w:t xml:space="preserve"> </w:t>
      </w:r>
      <w:r>
        <w:rPr>
          <w:rFonts w:ascii="Comic Sans MS" w:eastAsia="Comic Sans MS" w:hAnsi="Comic Sans MS" w:cs="Comic Sans MS"/>
          <w:sz w:val="24"/>
        </w:rPr>
        <w:t>fastest to dry and 4 would be the slowest to</w:t>
      </w:r>
      <w:r>
        <w:rPr>
          <w:rFonts w:ascii="Comic Sans MS" w:eastAsia="Comic Sans MS" w:hAnsi="Comic Sans MS" w:cs="Comic Sans MS"/>
          <w:sz w:val="24"/>
        </w:rPr>
        <w:t xml:space="preserve"> dry. Use the handout for this.</w:t>
      </w:r>
    </w:p>
    <w:p w:rsidR="00A27DDA" w:rsidRDefault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6. Check the strips every 10 minutes.</w:t>
      </w:r>
    </w:p>
    <w:p w:rsidR="00A27DDA" w:rsidRDefault="004F3DE4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7. Have students compare the results with their predictions</w:t>
      </w:r>
    </w:p>
    <w:p w:rsidR="00A27DDA" w:rsidRDefault="00A27DDA">
      <w:pPr>
        <w:spacing w:line="240" w:lineRule="auto"/>
        <w:ind w:left="720"/>
      </w:pPr>
    </w:p>
    <w:p w:rsidR="00A27DDA" w:rsidRDefault="00A27DDA">
      <w:pPr>
        <w:spacing w:line="240" w:lineRule="auto"/>
      </w:pPr>
    </w:p>
    <w:p w:rsidR="00A27DDA" w:rsidRDefault="004F3DE4">
      <w:r>
        <w:br w:type="page"/>
      </w: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>Student Worksheet</w:t>
      </w:r>
    </w:p>
    <w:p w:rsidR="00A27DDA" w:rsidRDefault="004F3DE4">
      <w:pPr>
        <w:spacing w:line="238" w:lineRule="auto"/>
        <w:ind w:left="100" w:right="-19"/>
      </w:pPr>
      <w:r>
        <w:rPr>
          <w:rFonts w:ascii="Comic Sans MS" w:eastAsia="Comic Sans MS" w:hAnsi="Comic Sans MS" w:cs="Comic Sans MS"/>
          <w:b/>
          <w:i/>
          <w:sz w:val="24"/>
        </w:rPr>
        <w:t>Sun’s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4"/>
        </w:rPr>
        <w:t>Effect</w:t>
      </w:r>
      <w:r>
        <w:rPr>
          <w:rFonts w:ascii="Comic Sans MS" w:eastAsia="Comic Sans MS" w:hAnsi="Comic Sans MS" w:cs="Comic Sans MS"/>
          <w:sz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sz w:val="24"/>
        </w:rPr>
        <w:t>On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4"/>
        </w:rPr>
        <w:t>Earth’s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4"/>
        </w:rPr>
        <w:t>Surface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4"/>
        </w:rPr>
        <w:t>Experiment</w:t>
      </w:r>
    </w:p>
    <w:p w:rsidR="00A27DDA" w:rsidRDefault="004F3DE4">
      <w:pPr>
        <w:spacing w:line="238" w:lineRule="auto"/>
        <w:ind w:left="100" w:right="-19"/>
        <w:jc w:val="right"/>
      </w:pPr>
      <w:r>
        <w:rPr>
          <w:rFonts w:ascii="Comic Sans MS" w:eastAsia="Comic Sans MS" w:hAnsi="Comic Sans MS" w:cs="Comic Sans MS"/>
          <w:sz w:val="24"/>
        </w:rPr>
        <w:t>Name ___________________________</w:t>
      </w:r>
    </w:p>
    <w:p w:rsidR="00A27DDA" w:rsidRDefault="004F3DE4">
      <w:pPr>
        <w:spacing w:line="262" w:lineRule="auto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27DDA" w:rsidRDefault="004F3DE4">
      <w:pPr>
        <w:spacing w:line="44" w:lineRule="auto"/>
      </w:pPr>
      <w:r>
        <w:rPr>
          <w:rFonts w:ascii="Comic Sans MS" w:eastAsia="Comic Sans MS" w:hAnsi="Comic Sans MS" w:cs="Comic Sans MS"/>
          <w:sz w:val="4"/>
        </w:rPr>
        <w:t xml:space="preserve"> </w:t>
      </w:r>
    </w:p>
    <w:p w:rsidR="00A27DDA" w:rsidRDefault="004F3DE4">
      <w:pPr>
        <w:spacing w:line="238" w:lineRule="auto"/>
        <w:ind w:left="100" w:right="960"/>
      </w:pPr>
      <w:r>
        <w:rPr>
          <w:rFonts w:ascii="Comic Sans MS" w:eastAsia="Comic Sans MS" w:hAnsi="Comic Sans MS" w:cs="Comic Sans MS"/>
          <w:sz w:val="24"/>
        </w:rPr>
        <w:t>Number where you think the piece of wet cloth will dry fastest to slowest. Rank the following areas from 1 to 4, with one being the fastest drying area and four being the slowest drying area.</w:t>
      </w:r>
    </w:p>
    <w:p w:rsidR="00A27DDA" w:rsidRDefault="004F3DE4">
      <w:pPr>
        <w:spacing w:line="262" w:lineRule="auto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27DDA" w:rsidRDefault="004F3DE4">
      <w:pPr>
        <w:spacing w:line="262" w:lineRule="auto"/>
        <w:jc w:val="center"/>
      </w:pPr>
      <w:r>
        <w:rPr>
          <w:noProof/>
        </w:rPr>
        <w:drawing>
          <wp:inline distT="114300" distB="114300" distL="114300" distR="114300">
            <wp:extent cx="1309688" cy="1309688"/>
            <wp:effectExtent l="0" t="0" r="0" b="0"/>
            <wp:docPr id="5" name="image04.jpg" descr="sun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sun-clipar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DDA" w:rsidRDefault="004F3DE4">
      <w:pPr>
        <w:spacing w:line="262" w:lineRule="auto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A27DDA" w:rsidRDefault="004F3DE4">
      <w:pPr>
        <w:spacing w:line="44" w:lineRule="auto"/>
      </w:pPr>
      <w:r>
        <w:rPr>
          <w:rFonts w:ascii="Comic Sans MS" w:eastAsia="Comic Sans MS" w:hAnsi="Comic Sans MS" w:cs="Comic Sans MS"/>
          <w:sz w:val="4"/>
        </w:rPr>
        <w:t xml:space="preserve"> </w:t>
      </w:r>
    </w:p>
    <w:p w:rsidR="00A27DDA" w:rsidRDefault="004F3DE4">
      <w:pPr>
        <w:spacing w:line="238" w:lineRule="auto"/>
        <w:ind w:right="-19"/>
      </w:pPr>
      <w:r>
        <w:rPr>
          <w:rFonts w:ascii="Comic Sans MS" w:eastAsia="Comic Sans MS" w:hAnsi="Comic Sans MS" w:cs="Comic Sans MS"/>
          <w:sz w:val="24"/>
        </w:rPr>
        <w:t xml:space="preserve">Predictions Rank 1-4                           </w:t>
      </w:r>
      <w:r>
        <w:rPr>
          <w:rFonts w:ascii="Comic Sans MS" w:eastAsia="Comic Sans MS" w:hAnsi="Comic Sans MS" w:cs="Comic Sans MS"/>
          <w:sz w:val="24"/>
        </w:rPr>
        <w:tab/>
        <w:t>Area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>Final Results</w:t>
      </w:r>
    </w:p>
    <w:tbl>
      <w:tblPr>
        <w:tblStyle w:val="a"/>
        <w:tblW w:w="9465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4035"/>
        <w:gridCol w:w="2610"/>
      </w:tblGrid>
      <w:tr w:rsidR="00A27DDA">
        <w:trPr>
          <w:trHeight w:val="5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spacing w:line="238" w:lineRule="auto"/>
              <w:ind w:left="2980" w:right="-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61975" cy="578031"/>
                  <wp:effectExtent l="0" t="0" r="0" b="0"/>
                  <wp:docPr id="20" name="image01.gif" descr="661349-tn_window4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661349-tn_window400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</w:p>
          <w:p w:rsidR="00A27DDA" w:rsidRDefault="004F3DE4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Next to a window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A27DDA">
            <w:pPr>
              <w:ind w:right="-19"/>
              <w:jc w:val="center"/>
            </w:pPr>
          </w:p>
        </w:tc>
      </w:tr>
      <w:tr w:rsidR="00A27DDA">
        <w:trPr>
          <w:trHeight w:val="126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left="144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309688" cy="686457"/>
                  <wp:effectExtent l="0" t="0" r="0" b="0"/>
                  <wp:docPr id="2" name="image00.gif" descr="sidewalk_sunny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 descr="sidewalk_sunny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6864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7DDA" w:rsidRDefault="004F3DE4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On the sidewalk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A27DDA">
            <w:pPr>
              <w:ind w:right="-19"/>
              <w:jc w:val="center"/>
            </w:pPr>
          </w:p>
        </w:tc>
      </w:tr>
      <w:tr w:rsidR="00A27DDA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left="144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14375" cy="722682"/>
                  <wp:effectExtent l="0" t="0" r="0" b="0"/>
                  <wp:docPr id="9" name="image06.png" descr="1195446063809788027ryanlerch_shady_tree.svg.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1195446063809788027ryanlerch_shady_tree.svg.med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2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7DDA" w:rsidRDefault="004F3DE4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Under a tree branch in the shade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A27DDA">
            <w:pPr>
              <w:ind w:right="-19"/>
              <w:jc w:val="center"/>
            </w:pPr>
          </w:p>
        </w:tc>
      </w:tr>
      <w:tr w:rsidR="00A27DDA">
        <w:trPr>
          <w:trHeight w:val="5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left="144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4F3DE4">
            <w:pPr>
              <w:ind w:right="-19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76313" cy="645750"/>
                  <wp:effectExtent l="0" t="0" r="0" b="0"/>
                  <wp:docPr id="11" name="image03.jpg" descr="cla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class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64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7DDA" w:rsidRDefault="004F3DE4">
            <w:pPr>
              <w:ind w:right="-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On classroom floor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27DDA" w:rsidRDefault="00A27DDA">
            <w:pPr>
              <w:ind w:right="-19"/>
              <w:jc w:val="center"/>
            </w:pPr>
          </w:p>
        </w:tc>
      </w:tr>
    </w:tbl>
    <w:p w:rsidR="00A27DDA" w:rsidRDefault="004F3DE4">
      <w:r>
        <w:br w:type="page"/>
      </w: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t>Questions: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4448175</wp:posOffset>
            </wp:positionH>
            <wp:positionV relativeFrom="paragraph">
              <wp:posOffset>0</wp:posOffset>
            </wp:positionV>
            <wp:extent cx="1428750" cy="1276350"/>
            <wp:effectExtent l="0" t="0" r="0" b="0"/>
            <wp:wrapSquare wrapText="bothSides" distT="114300" distB="114300" distL="114300" distR="114300"/>
            <wp:docPr id="3" name="image02.jpg" descr="canstock66289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anstock662896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1. How did you do on your predictions?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2. Why did the cloth dry fast in some places and slow in others?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3. Compare your predictions to what happened.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4. Where did it dry fastest?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5. Where did it dry the slowest?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4F3DE4">
      <w:pPr>
        <w:spacing w:line="240" w:lineRule="auto"/>
      </w:pPr>
      <w:r>
        <w:rPr>
          <w:rFonts w:ascii="Comic Sans MS" w:eastAsia="Comic Sans MS" w:hAnsi="Comic Sans MS" w:cs="Comic Sans MS"/>
          <w:sz w:val="36"/>
        </w:rPr>
        <w:t>6. How did the actual answers compare to your predictions?</w:t>
      </w:r>
    </w:p>
    <w:p w:rsidR="00A27DDA" w:rsidRDefault="00A27DDA">
      <w:pPr>
        <w:spacing w:line="240" w:lineRule="auto"/>
      </w:pPr>
    </w:p>
    <w:p w:rsidR="00A27DDA" w:rsidRDefault="00A27DDA">
      <w:pPr>
        <w:spacing w:line="240" w:lineRule="auto"/>
      </w:pPr>
    </w:p>
    <w:p w:rsidR="00A27DDA" w:rsidRDefault="00A27DDA" w:rsidP="004F3DE4">
      <w:bookmarkStart w:id="0" w:name="_GoBack"/>
      <w:bookmarkEnd w:id="0"/>
    </w:p>
    <w:sectPr w:rsidR="00A27D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F2A"/>
    <w:multiLevelType w:val="multilevel"/>
    <w:tmpl w:val="D8409A2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0D9305A"/>
    <w:multiLevelType w:val="multilevel"/>
    <w:tmpl w:val="462ED82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9B51F57"/>
    <w:multiLevelType w:val="multilevel"/>
    <w:tmpl w:val="2B84D8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DDA"/>
    <w:rsid w:val="004F3DE4"/>
    <w:rsid w:val="00A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Activities.docx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Activities.docx</dc:title>
  <dc:creator>CINDY</dc:creator>
  <cp:lastModifiedBy>CINDY</cp:lastModifiedBy>
  <cp:revision>2</cp:revision>
  <dcterms:created xsi:type="dcterms:W3CDTF">2014-05-30T06:54:00Z</dcterms:created>
  <dcterms:modified xsi:type="dcterms:W3CDTF">2014-05-30T06:54:00Z</dcterms:modified>
</cp:coreProperties>
</file>