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58" w:rsidRPr="00FD6758" w:rsidRDefault="00FD6758" w:rsidP="00FD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color w:val="000000"/>
          <w:sz w:val="23"/>
          <w:szCs w:val="23"/>
        </w:rPr>
        <w:t xml:space="preserve">Music </w:t>
      </w:r>
      <w:proofErr w:type="gramStart"/>
      <w:r w:rsidRPr="00FD6758">
        <w:rPr>
          <w:rFonts w:ascii="Arial" w:eastAsia="Times New Roman" w:hAnsi="Arial" w:cs="Arial"/>
          <w:color w:val="000000"/>
          <w:sz w:val="23"/>
          <w:szCs w:val="23"/>
        </w:rPr>
        <w:t>With</w:t>
      </w:r>
      <w:proofErr w:type="gramEnd"/>
      <w:r w:rsidRPr="00FD6758">
        <w:rPr>
          <w:rFonts w:ascii="Arial" w:eastAsia="Times New Roman" w:hAnsi="Arial" w:cs="Arial"/>
          <w:color w:val="000000"/>
          <w:sz w:val="23"/>
          <w:szCs w:val="23"/>
        </w:rPr>
        <w:t xml:space="preserve"> Water: Answer Key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color w:val="000000"/>
          <w:sz w:val="23"/>
          <w:szCs w:val="23"/>
        </w:rPr>
        <w:t xml:space="preserve">1. Which glass had the highest tone? 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i/>
          <w:iCs/>
          <w:color w:val="000000"/>
          <w:sz w:val="23"/>
          <w:szCs w:val="23"/>
        </w:rPr>
        <w:t>The glass with the lowest amount of water had the highest tone.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color w:val="000000"/>
          <w:sz w:val="23"/>
          <w:szCs w:val="23"/>
        </w:rPr>
        <w:t xml:space="preserve">2. Which glass had the lowest tone? 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i/>
          <w:iCs/>
          <w:color w:val="000000"/>
          <w:sz w:val="23"/>
          <w:szCs w:val="23"/>
        </w:rPr>
        <w:t>The glass with the highest amount of water had the lowest tone.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color w:val="000000"/>
          <w:sz w:val="23"/>
          <w:szCs w:val="23"/>
        </w:rPr>
        <w:t xml:space="preserve">3. Why does each glass have a different tone? 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i/>
          <w:iCs/>
          <w:color w:val="000000"/>
          <w:sz w:val="23"/>
          <w:szCs w:val="23"/>
        </w:rPr>
        <w:t>Each glass has a different tone because of the amount of water they have.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color w:val="000000"/>
          <w:sz w:val="23"/>
          <w:szCs w:val="23"/>
        </w:rPr>
        <w:t xml:space="preserve">4. How is there sound coming from the glass of water? 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Vibrations are created by tapping the wooden stick against the glass which </w:t>
      </w:r>
      <w:proofErr w:type="gramStart"/>
      <w:r w:rsidRPr="00FD6758">
        <w:rPr>
          <w:rFonts w:ascii="Arial" w:eastAsia="Times New Roman" w:hAnsi="Arial" w:cs="Arial"/>
          <w:i/>
          <w:iCs/>
          <w:color w:val="000000"/>
          <w:sz w:val="23"/>
          <w:szCs w:val="23"/>
        </w:rPr>
        <w:t>create</w:t>
      </w:r>
      <w:proofErr w:type="gramEnd"/>
      <w:r w:rsidRPr="00FD675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sound waves that travel through the water.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color w:val="000000"/>
          <w:sz w:val="23"/>
          <w:szCs w:val="23"/>
        </w:rPr>
        <w:t>5. Do you think using a different liquid other than water with a thicker consistency would change the tone?</w:t>
      </w:r>
    </w:p>
    <w:p w:rsidR="00FD6758" w:rsidRPr="00FD6758" w:rsidRDefault="00FD6758" w:rsidP="00FD6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758">
        <w:rPr>
          <w:rFonts w:ascii="Arial" w:eastAsia="Times New Roman" w:hAnsi="Arial" w:cs="Arial"/>
          <w:i/>
          <w:iCs/>
          <w:color w:val="000000"/>
          <w:sz w:val="23"/>
          <w:szCs w:val="23"/>
        </w:rPr>
        <w:t>A liquid with thicker consistency would create a different tone because the molecules are more compacted and would slow the vibrations.</w:t>
      </w:r>
    </w:p>
    <w:p w:rsidR="00B2598D" w:rsidRDefault="00B2598D"/>
    <w:sectPr w:rsidR="00B2598D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6758"/>
    <w:rsid w:val="00B2598D"/>
    <w:rsid w:val="00FC28A5"/>
    <w:rsid w:val="00F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</cp:revision>
  <dcterms:created xsi:type="dcterms:W3CDTF">2014-06-04T05:24:00Z</dcterms:created>
  <dcterms:modified xsi:type="dcterms:W3CDTF">2014-06-04T05:24:00Z</dcterms:modified>
</cp:coreProperties>
</file>